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25608" w14:textId="4A25C067" w:rsidR="00A1201E" w:rsidRDefault="00000000">
      <w:pPr>
        <w:spacing w:line="276" w:lineRule="auto"/>
        <w:jc w:val="center"/>
        <w:rPr>
          <w:rFonts w:ascii="Verdana" w:hAnsi="Verdana" w:cs="Arial"/>
          <w:b/>
          <w:bCs/>
          <w:szCs w:val="20"/>
        </w:rPr>
      </w:pPr>
      <w:r>
        <w:rPr>
          <w:rFonts w:ascii="Verdana" w:hAnsi="Verdana" w:cs="Arial"/>
          <w:b/>
          <w:bCs/>
          <w:szCs w:val="20"/>
        </w:rPr>
        <w:t>AVISO DE DISPENSA ELETRÔNICA Nº 0</w:t>
      </w:r>
      <w:r w:rsidR="00421C2A">
        <w:rPr>
          <w:rFonts w:ascii="Verdana" w:hAnsi="Verdana" w:cs="Arial"/>
          <w:b/>
          <w:bCs/>
          <w:szCs w:val="20"/>
        </w:rPr>
        <w:t>1</w:t>
      </w:r>
      <w:r w:rsidR="00696036">
        <w:rPr>
          <w:rFonts w:ascii="Verdana" w:hAnsi="Verdana" w:cs="Arial"/>
          <w:b/>
          <w:bCs/>
          <w:szCs w:val="20"/>
        </w:rPr>
        <w:t>5</w:t>
      </w:r>
      <w:r>
        <w:rPr>
          <w:rFonts w:ascii="Verdana" w:hAnsi="Verdana" w:cs="Arial"/>
          <w:b/>
          <w:bCs/>
          <w:szCs w:val="20"/>
        </w:rPr>
        <w:t>/202</w:t>
      </w:r>
      <w:r w:rsidR="00421C2A">
        <w:rPr>
          <w:rFonts w:ascii="Verdana" w:hAnsi="Verdana" w:cs="Arial"/>
          <w:b/>
          <w:bCs/>
          <w:szCs w:val="20"/>
        </w:rPr>
        <w:t>6</w:t>
      </w:r>
    </w:p>
    <w:p w14:paraId="10BB31F2" w14:textId="5D28BA64" w:rsidR="00A1201E" w:rsidRDefault="00000000" w:rsidP="00D07534">
      <w:pPr>
        <w:spacing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913990">
        <w:rPr>
          <w:rFonts w:ascii="Verdana" w:hAnsi="Verdana" w:cs="Arial"/>
          <w:b/>
          <w:bCs/>
          <w:szCs w:val="20"/>
        </w:rPr>
        <w:t>0</w:t>
      </w:r>
      <w:r w:rsidR="00696036">
        <w:rPr>
          <w:rFonts w:ascii="Verdana" w:hAnsi="Verdana" w:cs="Arial"/>
          <w:b/>
          <w:bCs/>
          <w:szCs w:val="20"/>
        </w:rPr>
        <w:t>8433</w:t>
      </w:r>
      <w:r>
        <w:rPr>
          <w:rFonts w:ascii="Verdana" w:hAnsi="Verdana" w:cs="Arial"/>
          <w:b/>
          <w:bCs/>
          <w:szCs w:val="20"/>
        </w:rPr>
        <w:t>/202</w:t>
      </w:r>
      <w:r w:rsidR="00421C2A">
        <w:rPr>
          <w:rFonts w:ascii="Verdana" w:hAnsi="Verdana" w:cs="Arial"/>
          <w:b/>
          <w:bCs/>
          <w:szCs w:val="20"/>
        </w:rPr>
        <w:t>5</w:t>
      </w:r>
      <w:r>
        <w:rPr>
          <w:rFonts w:ascii="Verdana" w:hAnsi="Verdana" w:cs="Arial"/>
          <w:b/>
          <w:bCs/>
          <w:szCs w:val="20"/>
        </w:rPr>
        <w:t xml:space="preserve"> de </w:t>
      </w:r>
      <w:r w:rsidR="00696036">
        <w:rPr>
          <w:rFonts w:ascii="Verdana" w:hAnsi="Verdana" w:cs="Arial"/>
          <w:b/>
          <w:bCs/>
          <w:szCs w:val="20"/>
        </w:rPr>
        <w:t>25</w:t>
      </w:r>
      <w:r>
        <w:rPr>
          <w:rFonts w:ascii="Verdana" w:hAnsi="Verdana" w:cs="Arial"/>
          <w:b/>
          <w:bCs/>
          <w:szCs w:val="20"/>
        </w:rPr>
        <w:t>/</w:t>
      </w:r>
      <w:r w:rsidR="00696036">
        <w:rPr>
          <w:rFonts w:ascii="Verdana" w:hAnsi="Verdana" w:cs="Arial"/>
          <w:b/>
          <w:bCs/>
          <w:szCs w:val="20"/>
        </w:rPr>
        <w:t>11</w:t>
      </w:r>
      <w:r>
        <w:rPr>
          <w:rFonts w:ascii="Verdana" w:hAnsi="Verdana" w:cs="Arial"/>
          <w:b/>
          <w:bCs/>
          <w:szCs w:val="20"/>
        </w:rPr>
        <w:t>/202</w:t>
      </w:r>
      <w:r w:rsidR="00696036">
        <w:rPr>
          <w:rFonts w:ascii="Verdana" w:hAnsi="Verdana" w:cs="Arial"/>
          <w:b/>
          <w:bCs/>
          <w:szCs w:val="20"/>
        </w:rPr>
        <w:t>5</w:t>
      </w:r>
      <w:r>
        <w:rPr>
          <w:rFonts w:ascii="Verdana" w:hAnsi="Verdana" w:cs="Arial"/>
          <w:b/>
          <w:bCs/>
          <w:szCs w:val="20"/>
        </w:rPr>
        <w:t>)</w:t>
      </w:r>
    </w:p>
    <w:p w14:paraId="223C55D3" w14:textId="3751BD91" w:rsidR="00D07534" w:rsidRDefault="00D07534" w:rsidP="00073D91">
      <w:pPr>
        <w:spacing w:after="120" w:line="276" w:lineRule="auto"/>
        <w:jc w:val="center"/>
        <w:rPr>
          <w:rFonts w:ascii="Verdana" w:hAnsi="Verdana" w:cs="Arial"/>
          <w:b/>
          <w:bCs/>
          <w:szCs w:val="20"/>
        </w:rPr>
      </w:pPr>
      <w:bookmarkStart w:id="0" w:name="_Hlk230168173"/>
      <w:r>
        <w:rPr>
          <w:rFonts w:ascii="Verdana" w:hAnsi="Verdana" w:cs="Arial"/>
          <w:b/>
          <w:bCs/>
          <w:szCs w:val="20"/>
        </w:rPr>
        <w:t xml:space="preserve">ID CIDADES Nº </w:t>
      </w:r>
      <w:r w:rsidRPr="00D07534">
        <w:rPr>
          <w:rFonts w:ascii="Verdana" w:hAnsi="Verdana" w:cs="Arial"/>
          <w:b/>
          <w:bCs/>
          <w:szCs w:val="20"/>
        </w:rPr>
        <w:t>2026.065E0500003.09.0001</w:t>
      </w:r>
    </w:p>
    <w:bookmarkEnd w:id="0"/>
    <w:p w14:paraId="7877DDDD" w14:textId="77777777" w:rsidR="00A1201E" w:rsidRDefault="00A1201E">
      <w:pPr>
        <w:spacing w:line="276" w:lineRule="auto"/>
        <w:rPr>
          <w:rFonts w:ascii="Verdana" w:hAnsi="Verdana" w:cs="Arial"/>
          <w:sz w:val="18"/>
          <w:szCs w:val="18"/>
        </w:rPr>
      </w:pPr>
    </w:p>
    <w:p w14:paraId="29875608" w14:textId="68B9FA77" w:rsidR="00A1201E" w:rsidRDefault="00000000">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r w:rsidR="00EF6E00">
        <w:rPr>
          <w:rFonts w:ascii="Verdana" w:hAnsi="Verdana" w:cs="Arial"/>
          <w:szCs w:val="20"/>
        </w:rPr>
        <w:t xml:space="preserve">Secretaria Municipal de </w:t>
      </w:r>
      <w:r w:rsidR="00696036">
        <w:rPr>
          <w:rFonts w:ascii="Verdana" w:hAnsi="Verdana" w:cs="Arial"/>
          <w:szCs w:val="20"/>
        </w:rPr>
        <w:t>Educação</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696036">
        <w:rPr>
          <w:rFonts w:ascii="Verdana" w:hAnsi="Verdana" w:cs="Arial"/>
          <w:b/>
          <w:bCs/>
          <w:i/>
          <w:szCs w:val="20"/>
        </w:rPr>
        <w:t>global</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pPr>
        <w:spacing w:line="276" w:lineRule="auto"/>
        <w:jc w:val="both"/>
        <w:rPr>
          <w:rFonts w:ascii="Verdana" w:hAnsi="Verdana" w:cs="Arial"/>
          <w:sz w:val="18"/>
          <w:szCs w:val="18"/>
        </w:rPr>
      </w:pPr>
    </w:p>
    <w:p w14:paraId="31BE763D" w14:textId="23DAF34E" w:rsidR="00A1201E" w:rsidRDefault="00000000">
      <w:pPr>
        <w:spacing w:line="276" w:lineRule="auto"/>
        <w:jc w:val="both"/>
        <w:rPr>
          <w:rFonts w:ascii="Verdana" w:hAnsi="Verdana" w:cs="Arial"/>
          <w:b/>
          <w:bCs/>
          <w:szCs w:val="20"/>
        </w:rPr>
      </w:pPr>
      <w:r>
        <w:rPr>
          <w:rFonts w:ascii="Verdana" w:hAnsi="Verdana" w:cs="Arial"/>
          <w:b/>
          <w:bCs/>
          <w:szCs w:val="20"/>
        </w:rPr>
        <w:t>Data da sessão:</w:t>
      </w:r>
      <w:r w:rsidR="002273F9">
        <w:rPr>
          <w:rFonts w:ascii="Verdana" w:hAnsi="Verdana" w:cs="Arial"/>
          <w:b/>
          <w:bCs/>
          <w:szCs w:val="20"/>
        </w:rPr>
        <w:t xml:space="preserve"> </w:t>
      </w:r>
      <w:r w:rsidR="009F64CA">
        <w:rPr>
          <w:rFonts w:ascii="Verdana" w:hAnsi="Verdana" w:cs="Arial"/>
          <w:b/>
          <w:bCs/>
          <w:szCs w:val="20"/>
        </w:rPr>
        <w:t>02</w:t>
      </w:r>
      <w:r>
        <w:rPr>
          <w:rFonts w:ascii="Verdana" w:hAnsi="Verdana" w:cs="Arial"/>
          <w:b/>
          <w:bCs/>
          <w:szCs w:val="20"/>
        </w:rPr>
        <w:t>/</w:t>
      </w:r>
      <w:r w:rsidR="00D07534">
        <w:rPr>
          <w:rFonts w:ascii="Verdana" w:hAnsi="Verdana" w:cs="Arial"/>
          <w:b/>
          <w:bCs/>
          <w:szCs w:val="20"/>
        </w:rPr>
        <w:t>0</w:t>
      </w:r>
      <w:r w:rsidR="009F64CA">
        <w:rPr>
          <w:rFonts w:ascii="Verdana" w:hAnsi="Verdana" w:cs="Arial"/>
          <w:b/>
          <w:bCs/>
          <w:szCs w:val="20"/>
        </w:rPr>
        <w:t>9</w:t>
      </w:r>
      <w:r>
        <w:rPr>
          <w:rFonts w:ascii="Verdana" w:hAnsi="Verdana" w:cs="Arial"/>
          <w:b/>
          <w:bCs/>
          <w:szCs w:val="20"/>
        </w:rPr>
        <w:t>/202</w:t>
      </w:r>
      <w:r w:rsidR="00421C2A">
        <w:rPr>
          <w:rFonts w:ascii="Verdana" w:hAnsi="Verdana" w:cs="Arial"/>
          <w:b/>
          <w:bCs/>
          <w:szCs w:val="20"/>
        </w:rPr>
        <w:t>6</w:t>
      </w:r>
      <w:r>
        <w:rPr>
          <w:rFonts w:ascii="Verdana" w:hAnsi="Verdana" w:cs="Arial"/>
          <w:b/>
          <w:bCs/>
          <w:szCs w:val="20"/>
        </w:rPr>
        <w:t>.</w:t>
      </w:r>
    </w:p>
    <w:p w14:paraId="72CABD93" w14:textId="39186D56" w:rsidR="00A1201E" w:rsidRPr="00612509" w:rsidRDefault="00000000">
      <w:pPr>
        <w:spacing w:line="276" w:lineRule="auto"/>
        <w:rPr>
          <w:rFonts w:ascii="Verdana" w:hAnsi="Verdana" w:cs="Arial"/>
          <w:b/>
          <w:bCs/>
          <w:szCs w:val="20"/>
        </w:rPr>
      </w:pPr>
      <w:r w:rsidRPr="00612509">
        <w:rPr>
          <w:rFonts w:ascii="Verdana" w:hAnsi="Verdana" w:cs="Arial"/>
          <w:b/>
          <w:bCs/>
          <w:szCs w:val="20"/>
        </w:rPr>
        <w:t xml:space="preserve">Link: </w:t>
      </w:r>
      <w:hyperlink r:id="rId8" w:history="1">
        <w:r w:rsidR="00612509" w:rsidRPr="00612509">
          <w:rPr>
            <w:rStyle w:val="Hyperlink"/>
            <w:rFonts w:ascii="Verdana" w:hAnsi="Verdana"/>
            <w:b/>
            <w:bCs/>
            <w:color w:val="auto"/>
            <w:szCs w:val="20"/>
          </w:rPr>
          <w:t>www.portaldecompraspublicas.com.br</w:t>
        </w:r>
      </w:hyperlink>
    </w:p>
    <w:p w14:paraId="66D7B22D" w14:textId="04A972B2" w:rsidR="00A1201E" w:rsidRDefault="00000000">
      <w:pPr>
        <w:spacing w:line="276" w:lineRule="auto"/>
        <w:rPr>
          <w:rFonts w:ascii="Verdana" w:hAnsi="Verdana" w:cs="Arial"/>
          <w:b/>
          <w:bCs/>
          <w:szCs w:val="20"/>
        </w:rPr>
      </w:pPr>
      <w:r>
        <w:rPr>
          <w:rFonts w:ascii="Verdana" w:hAnsi="Verdana" w:cs="Arial"/>
          <w:b/>
          <w:bCs/>
          <w:szCs w:val="20"/>
        </w:rPr>
        <w:t xml:space="preserve">Horário da Fase de Lances: </w:t>
      </w:r>
      <w:r w:rsidR="00D07534">
        <w:rPr>
          <w:rFonts w:ascii="Verdana" w:hAnsi="Verdana" w:cs="Arial"/>
          <w:b/>
          <w:bCs/>
          <w:szCs w:val="20"/>
        </w:rPr>
        <w:t>08</w:t>
      </w:r>
      <w:r>
        <w:rPr>
          <w:rFonts w:ascii="Verdana" w:hAnsi="Verdana" w:cs="Arial"/>
          <w:b/>
          <w:bCs/>
          <w:szCs w:val="20"/>
        </w:rPr>
        <w:t>h</w:t>
      </w:r>
      <w:r w:rsidR="00D07534">
        <w:rPr>
          <w:rFonts w:ascii="Verdana" w:hAnsi="Verdana" w:cs="Arial"/>
          <w:b/>
          <w:bCs/>
          <w:szCs w:val="20"/>
        </w:rPr>
        <w:t>00</w:t>
      </w:r>
      <w:r>
        <w:rPr>
          <w:rFonts w:ascii="Verdana" w:hAnsi="Verdana" w:cs="Arial"/>
          <w:b/>
          <w:bCs/>
          <w:szCs w:val="20"/>
        </w:rPr>
        <w:t xml:space="preserve">min as </w:t>
      </w:r>
      <w:r w:rsidR="00D07534">
        <w:rPr>
          <w:rFonts w:ascii="Verdana" w:hAnsi="Verdana" w:cs="Arial"/>
          <w:b/>
          <w:bCs/>
          <w:szCs w:val="20"/>
        </w:rPr>
        <w:t>14</w:t>
      </w:r>
      <w:r>
        <w:rPr>
          <w:rFonts w:ascii="Verdana" w:hAnsi="Verdana" w:cs="Arial"/>
          <w:b/>
          <w:bCs/>
          <w:szCs w:val="20"/>
        </w:rPr>
        <w:t>h</w:t>
      </w:r>
      <w:r w:rsidR="00D07534">
        <w:rPr>
          <w:rFonts w:ascii="Verdana" w:hAnsi="Verdana" w:cs="Arial"/>
          <w:b/>
          <w:bCs/>
          <w:szCs w:val="20"/>
        </w:rPr>
        <w:t>00</w:t>
      </w:r>
      <w:r>
        <w:rPr>
          <w:rFonts w:ascii="Verdana" w:hAnsi="Verdana" w:cs="Arial"/>
          <w:b/>
          <w:bCs/>
          <w:szCs w:val="20"/>
        </w:rPr>
        <w:t>min.</w:t>
      </w:r>
    </w:p>
    <w:p w14:paraId="7BDB5943" w14:textId="77777777" w:rsidR="00A1201E" w:rsidRDefault="00A1201E">
      <w:pPr>
        <w:spacing w:line="276" w:lineRule="auto"/>
        <w:rPr>
          <w:rFonts w:ascii="Verdana" w:hAnsi="Verdana" w:cs="Arial"/>
          <w:sz w:val="18"/>
          <w:szCs w:val="18"/>
        </w:rPr>
      </w:pPr>
    </w:p>
    <w:p w14:paraId="28FC5547" w14:textId="77777777" w:rsidR="00A1201E"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OBJETO DA CONTRATAÇÃO DIRETA</w:t>
      </w:r>
    </w:p>
    <w:p w14:paraId="5323E08F" w14:textId="77777777" w:rsidR="00696036" w:rsidRPr="009F43AF" w:rsidRDefault="00000000" w:rsidP="00696036">
      <w:pPr>
        <w:spacing w:line="276" w:lineRule="auto"/>
        <w:jc w:val="both"/>
        <w:rPr>
          <w:rFonts w:ascii="Verdana" w:hAnsi="Verdana"/>
          <w:szCs w:val="20"/>
        </w:rPr>
      </w:pPr>
      <w:r>
        <w:rPr>
          <w:rFonts w:ascii="Verdana" w:hAnsi="Verdana" w:cs="Arial"/>
          <w:szCs w:val="20"/>
        </w:rPr>
        <w:t xml:space="preserve">O objeto da presente dispensa é a escolha da proposta mais vantajosa para </w:t>
      </w:r>
      <w:bookmarkStart w:id="1" w:name="_Hlk158284997"/>
      <w:bookmarkStart w:id="2" w:name="_Hlk172041147"/>
      <w:r w:rsidR="00124BF7">
        <w:rPr>
          <w:rFonts w:ascii="Verdana" w:hAnsi="Verdana" w:cs="Arial"/>
          <w:szCs w:val="20"/>
        </w:rPr>
        <w:t xml:space="preserve">a </w:t>
      </w:r>
      <w:bookmarkStart w:id="3" w:name="_Hlk230168219"/>
      <w:bookmarkStart w:id="4" w:name="_Hlk227223351"/>
      <w:bookmarkStart w:id="5" w:name="_Hlk158282862"/>
      <w:bookmarkStart w:id="6" w:name="_Hlk227222986"/>
      <w:bookmarkEnd w:id="1"/>
      <w:bookmarkEnd w:id="2"/>
      <w:r w:rsidR="00696036" w:rsidRPr="009F43AF">
        <w:rPr>
          <w:rFonts w:ascii="Verdana" w:hAnsi="Verdana" w:cs="Arial"/>
          <w:szCs w:val="20"/>
        </w:rPr>
        <w:t xml:space="preserve">contratação de empresa especializada para a prestação de serviços de manutenção preventiva e corretiva, com fornecimento de peças, componentes e mão de obra, para 02 (duas) plataformas elevatórias para pessoas, instaladas nas seguintes escolas da rede municipal de ensino do </w:t>
      </w:r>
      <w:r w:rsidR="00696036" w:rsidRPr="009F43AF">
        <w:rPr>
          <w:rFonts w:ascii="Verdana" w:hAnsi="Verdana" w:cs="Arial"/>
          <w:spacing w:val="-2"/>
          <w:szCs w:val="20"/>
        </w:rPr>
        <w:t>município</w:t>
      </w:r>
      <w:bookmarkEnd w:id="3"/>
      <w:r w:rsidR="00696036" w:rsidRPr="009F43AF">
        <w:rPr>
          <w:rFonts w:ascii="Verdana" w:hAnsi="Verdana" w:cs="Arial"/>
          <w:spacing w:val="-2"/>
          <w:szCs w:val="20"/>
        </w:rPr>
        <w:t>:</w:t>
      </w:r>
    </w:p>
    <w:p w14:paraId="72FF58C8" w14:textId="77777777" w:rsidR="00696036" w:rsidRDefault="00696036" w:rsidP="00696036">
      <w:pPr>
        <w:pStyle w:val="PargrafodaLista"/>
        <w:tabs>
          <w:tab w:val="left" w:pos="803"/>
          <w:tab w:val="left" w:pos="805"/>
        </w:tabs>
        <w:spacing w:before="1" w:line="276" w:lineRule="auto"/>
        <w:ind w:left="445" w:right="506"/>
        <w:contextualSpacing w:val="0"/>
        <w:jc w:val="both"/>
        <w:rPr>
          <w:rFonts w:ascii="Verdana" w:hAnsi="Verdana"/>
          <w:szCs w:val="20"/>
        </w:rPr>
      </w:pPr>
      <w:r w:rsidRPr="009F43AF">
        <w:rPr>
          <w:rFonts w:ascii="Verdana" w:hAnsi="Verdana"/>
          <w:szCs w:val="20"/>
        </w:rPr>
        <w:t xml:space="preserve">- Local 1 (EMEF Professora Maria Celeste </w:t>
      </w:r>
      <w:proofErr w:type="spellStart"/>
      <w:r w:rsidRPr="009F43AF">
        <w:rPr>
          <w:rFonts w:ascii="Verdana" w:hAnsi="Verdana"/>
          <w:szCs w:val="20"/>
        </w:rPr>
        <w:t>Torezani</w:t>
      </w:r>
      <w:proofErr w:type="spellEnd"/>
      <w:r w:rsidRPr="009F43AF">
        <w:rPr>
          <w:rFonts w:ascii="Verdana" w:hAnsi="Verdana"/>
          <w:szCs w:val="20"/>
        </w:rPr>
        <w:t xml:space="preserve"> Storch):</w:t>
      </w:r>
      <w:r w:rsidRPr="009F43AF">
        <w:rPr>
          <w:rFonts w:ascii="Verdana" w:hAnsi="Verdana"/>
          <w:spacing w:val="-3"/>
          <w:szCs w:val="20"/>
        </w:rPr>
        <w:t xml:space="preserve"> </w:t>
      </w:r>
      <w:r w:rsidRPr="009F43AF">
        <w:rPr>
          <w:rFonts w:ascii="Verdana" w:hAnsi="Verdana"/>
          <w:szCs w:val="20"/>
        </w:rPr>
        <w:t>Plataforma elevatória enclausurada em caixa de alvenaria, estrutura autoportante, Marca DAIKEN, Modelo AC11, meia cabina, acionamento hidráulico, 220V, trifásico</w:t>
      </w:r>
    </w:p>
    <w:p w14:paraId="1A6D7292" w14:textId="2E9DE28F" w:rsidR="00696036" w:rsidRDefault="00696036" w:rsidP="00696036">
      <w:pPr>
        <w:pStyle w:val="PargrafodaLista"/>
        <w:tabs>
          <w:tab w:val="left" w:pos="803"/>
          <w:tab w:val="left" w:pos="805"/>
        </w:tabs>
        <w:spacing w:before="1" w:line="276" w:lineRule="auto"/>
        <w:ind w:left="445" w:right="506"/>
        <w:contextualSpacing w:val="0"/>
        <w:jc w:val="both"/>
        <w:rPr>
          <w:rFonts w:ascii="Verdana" w:hAnsi="Verdana" w:cs="Arial"/>
          <w:szCs w:val="20"/>
        </w:rPr>
      </w:pPr>
      <w:r w:rsidRPr="009F43AF">
        <w:rPr>
          <w:rFonts w:ascii="Verdana" w:hAnsi="Verdana" w:cs="Arial"/>
          <w:szCs w:val="20"/>
        </w:rPr>
        <w:t>- Local 2 (CMEI Pequeno Príncipe):</w:t>
      </w:r>
      <w:r w:rsidRPr="009F43AF">
        <w:rPr>
          <w:rFonts w:ascii="Verdana" w:hAnsi="Verdana" w:cs="Arial"/>
          <w:spacing w:val="-4"/>
          <w:szCs w:val="20"/>
        </w:rPr>
        <w:t xml:space="preserve"> </w:t>
      </w:r>
      <w:r w:rsidRPr="009F43AF">
        <w:rPr>
          <w:rFonts w:ascii="Verdana" w:hAnsi="Verdana" w:cs="Arial"/>
          <w:szCs w:val="20"/>
        </w:rPr>
        <w:t xml:space="preserve">Plataforma elevatória </w:t>
      </w:r>
      <w:proofErr w:type="spellStart"/>
      <w:r w:rsidRPr="009F43AF">
        <w:rPr>
          <w:rFonts w:ascii="Verdana" w:hAnsi="Verdana" w:cs="Arial"/>
          <w:szCs w:val="20"/>
        </w:rPr>
        <w:t>semi</w:t>
      </w:r>
      <w:proofErr w:type="spellEnd"/>
      <w:r w:rsidRPr="009F43AF">
        <w:rPr>
          <w:rFonts w:ascii="Verdana" w:hAnsi="Verdana" w:cs="Arial"/>
          <w:szCs w:val="20"/>
        </w:rPr>
        <w:t xml:space="preserve"> cabinada, Marca MONTELE, Modelo PL 200, motor elétrico 2 CV, trifásico</w:t>
      </w:r>
      <w:r>
        <w:rPr>
          <w:rFonts w:ascii="Verdana" w:hAnsi="Verdana" w:cs="Verdana"/>
          <w:szCs w:val="20"/>
        </w:rPr>
        <w:t>.</w:t>
      </w:r>
      <w:r>
        <w:rPr>
          <w:rFonts w:ascii="Verdana" w:hAnsi="Verdana" w:cs="Arial"/>
          <w:szCs w:val="20"/>
        </w:rPr>
        <w:t xml:space="preserve"> </w:t>
      </w:r>
    </w:p>
    <w:bookmarkEnd w:id="4"/>
    <w:p w14:paraId="2A069978" w14:textId="73B9331B" w:rsidR="00A1201E" w:rsidRPr="00696036" w:rsidRDefault="00696036" w:rsidP="00696036">
      <w:pPr>
        <w:tabs>
          <w:tab w:val="left" w:pos="803"/>
          <w:tab w:val="left" w:pos="805"/>
        </w:tabs>
        <w:spacing w:before="1" w:line="276" w:lineRule="auto"/>
        <w:ind w:right="506"/>
        <w:jc w:val="both"/>
        <w:rPr>
          <w:rFonts w:ascii="Verdana" w:hAnsi="Verdana" w:cs="Arial"/>
          <w:szCs w:val="20"/>
        </w:rPr>
      </w:pPr>
      <w:r>
        <w:rPr>
          <w:rFonts w:ascii="Verdana" w:hAnsi="Verdana" w:cs="Arial"/>
          <w:szCs w:val="20"/>
        </w:rPr>
        <w:t>C</w:t>
      </w:r>
      <w:r w:rsidRPr="00696036">
        <w:rPr>
          <w:rFonts w:ascii="Verdana" w:hAnsi="Verdana" w:cs="Arial"/>
          <w:szCs w:val="20"/>
        </w:rPr>
        <w:t>onforme condições, quantidades e exigências estabelecidas neste Aviso de Contratação Direta e seus anexos.</w:t>
      </w:r>
      <w:bookmarkEnd w:id="5"/>
    </w:p>
    <w:tbl>
      <w:tblPr>
        <w:tblW w:w="986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789"/>
        <w:gridCol w:w="7161"/>
        <w:gridCol w:w="1036"/>
        <w:gridCol w:w="882"/>
      </w:tblGrid>
      <w:tr w:rsidR="00696036" w:rsidRPr="009F43AF" w14:paraId="66C9384A" w14:textId="77777777" w:rsidTr="00696036">
        <w:tc>
          <w:tcPr>
            <w:tcW w:w="789" w:type="dxa"/>
          </w:tcPr>
          <w:bookmarkEnd w:id="6"/>
          <w:p w14:paraId="41CA9AEC" w14:textId="77777777" w:rsidR="00696036" w:rsidRPr="009F43AF" w:rsidRDefault="00696036" w:rsidP="00D46AF1">
            <w:pPr>
              <w:widowControl w:val="0"/>
              <w:spacing w:line="276" w:lineRule="auto"/>
              <w:jc w:val="center"/>
              <w:rPr>
                <w:rFonts w:ascii="Verdana" w:hAnsi="Verdana"/>
                <w:szCs w:val="20"/>
              </w:rPr>
            </w:pPr>
            <w:r w:rsidRPr="009F43AF">
              <w:rPr>
                <w:rFonts w:ascii="Verdana" w:hAnsi="Verdana" w:cs="Arial"/>
                <w:b/>
                <w:bCs/>
                <w:szCs w:val="20"/>
              </w:rPr>
              <w:t>LOTE</w:t>
            </w:r>
          </w:p>
        </w:tc>
        <w:tc>
          <w:tcPr>
            <w:tcW w:w="7161" w:type="dxa"/>
          </w:tcPr>
          <w:p w14:paraId="14A61499" w14:textId="77777777" w:rsidR="00696036" w:rsidRPr="009F43AF" w:rsidRDefault="00696036" w:rsidP="00D46AF1">
            <w:pPr>
              <w:widowControl w:val="0"/>
              <w:spacing w:line="276" w:lineRule="auto"/>
              <w:jc w:val="center"/>
              <w:rPr>
                <w:rFonts w:ascii="Verdana" w:hAnsi="Verdana"/>
                <w:szCs w:val="20"/>
              </w:rPr>
            </w:pPr>
            <w:r w:rsidRPr="009F43AF">
              <w:rPr>
                <w:rFonts w:ascii="Verdana" w:hAnsi="Verdana" w:cs="Arial"/>
                <w:b/>
                <w:bCs/>
                <w:szCs w:val="20"/>
              </w:rPr>
              <w:t>DESCRIÇÃO</w:t>
            </w:r>
          </w:p>
        </w:tc>
        <w:tc>
          <w:tcPr>
            <w:tcW w:w="1036" w:type="dxa"/>
          </w:tcPr>
          <w:p w14:paraId="4270E249" w14:textId="77777777" w:rsidR="00696036" w:rsidRPr="009F43AF" w:rsidRDefault="00696036" w:rsidP="00696036">
            <w:pPr>
              <w:widowControl w:val="0"/>
              <w:spacing w:line="276" w:lineRule="auto"/>
              <w:jc w:val="center"/>
              <w:rPr>
                <w:rFonts w:ascii="Verdana" w:hAnsi="Verdana"/>
                <w:szCs w:val="20"/>
              </w:rPr>
            </w:pPr>
            <w:r w:rsidRPr="009F43AF">
              <w:rPr>
                <w:rFonts w:ascii="Verdana" w:hAnsi="Verdana" w:cs="Arial"/>
                <w:b/>
                <w:bCs/>
                <w:szCs w:val="20"/>
              </w:rPr>
              <w:t>QUANT.</w:t>
            </w:r>
          </w:p>
        </w:tc>
        <w:tc>
          <w:tcPr>
            <w:tcW w:w="882" w:type="dxa"/>
          </w:tcPr>
          <w:p w14:paraId="7FA5E6E7" w14:textId="77777777" w:rsidR="00696036" w:rsidRPr="009F43AF" w:rsidRDefault="00696036" w:rsidP="00696036">
            <w:pPr>
              <w:widowControl w:val="0"/>
              <w:spacing w:line="276" w:lineRule="auto"/>
              <w:jc w:val="center"/>
              <w:rPr>
                <w:rFonts w:ascii="Verdana" w:hAnsi="Verdana"/>
                <w:szCs w:val="20"/>
              </w:rPr>
            </w:pPr>
            <w:r w:rsidRPr="009F43AF">
              <w:rPr>
                <w:rFonts w:ascii="Verdana" w:hAnsi="Verdana"/>
                <w:b/>
                <w:bCs/>
                <w:szCs w:val="20"/>
              </w:rPr>
              <w:t>UND.</w:t>
            </w:r>
          </w:p>
        </w:tc>
      </w:tr>
      <w:tr w:rsidR="00696036" w:rsidRPr="009F43AF" w14:paraId="29873570" w14:textId="77777777" w:rsidTr="00696036">
        <w:tc>
          <w:tcPr>
            <w:tcW w:w="789" w:type="dxa"/>
          </w:tcPr>
          <w:p w14:paraId="50815C5A" w14:textId="77777777" w:rsidR="00696036" w:rsidRPr="009F43AF" w:rsidRDefault="00696036" w:rsidP="00D46AF1">
            <w:pPr>
              <w:widowControl w:val="0"/>
              <w:spacing w:line="276" w:lineRule="auto"/>
              <w:jc w:val="both"/>
              <w:rPr>
                <w:rFonts w:ascii="Verdana" w:hAnsi="Verdana"/>
                <w:szCs w:val="20"/>
              </w:rPr>
            </w:pPr>
            <w:r w:rsidRPr="009F43AF">
              <w:rPr>
                <w:rFonts w:ascii="Verdana" w:hAnsi="Verdana" w:cs="Arial"/>
                <w:szCs w:val="20"/>
              </w:rPr>
              <w:t>01</w:t>
            </w:r>
          </w:p>
        </w:tc>
        <w:tc>
          <w:tcPr>
            <w:tcW w:w="7161" w:type="dxa"/>
          </w:tcPr>
          <w:p w14:paraId="0DC0D100" w14:textId="77777777" w:rsidR="00696036" w:rsidRPr="009F43AF" w:rsidRDefault="00696036" w:rsidP="00D46AF1">
            <w:pPr>
              <w:widowControl w:val="0"/>
              <w:spacing w:line="276" w:lineRule="auto"/>
              <w:jc w:val="both"/>
              <w:rPr>
                <w:rFonts w:ascii="Verdana" w:hAnsi="Verdana"/>
                <w:szCs w:val="20"/>
              </w:rPr>
            </w:pPr>
            <w:r w:rsidRPr="009F43AF">
              <w:rPr>
                <w:rFonts w:ascii="Verdana" w:hAnsi="Verdana"/>
                <w:szCs w:val="20"/>
              </w:rPr>
              <w:t xml:space="preserve">CONTRATAÇÃO DE EMPRESA especializada em prestação de serviços de manutenção preventiva e corretiva com fornecimento de peças de 01 (uma) plataforma elevatória para pessoas, instalados na EMEF “Professora Maria Celeste </w:t>
            </w:r>
            <w:proofErr w:type="spellStart"/>
            <w:r w:rsidRPr="009F43AF">
              <w:rPr>
                <w:rFonts w:ascii="Verdana" w:hAnsi="Verdana"/>
                <w:szCs w:val="20"/>
              </w:rPr>
              <w:t>Torezani</w:t>
            </w:r>
            <w:proofErr w:type="spellEnd"/>
            <w:r w:rsidRPr="009F43AF">
              <w:rPr>
                <w:rFonts w:ascii="Verdana" w:hAnsi="Verdana"/>
                <w:szCs w:val="20"/>
              </w:rPr>
              <w:t xml:space="preserve"> Storch”, (plataforma elevatória enclausurada em caixa de alvenaria, estrutura autoportante, marca </w:t>
            </w:r>
            <w:proofErr w:type="spellStart"/>
            <w:r w:rsidRPr="009F43AF">
              <w:rPr>
                <w:rFonts w:ascii="Verdana" w:hAnsi="Verdana"/>
                <w:szCs w:val="20"/>
              </w:rPr>
              <w:t>Daiken</w:t>
            </w:r>
            <w:proofErr w:type="spellEnd"/>
            <w:r w:rsidRPr="009F43AF">
              <w:rPr>
                <w:rFonts w:ascii="Verdana" w:hAnsi="Verdana"/>
                <w:szCs w:val="20"/>
              </w:rPr>
              <w:t>, modelo ac11, meia cabina, acionamento hidráulico 220v, trifásico)</w:t>
            </w:r>
          </w:p>
          <w:p w14:paraId="391E9A7B" w14:textId="77777777" w:rsidR="00696036" w:rsidRPr="009F43AF" w:rsidRDefault="00696036" w:rsidP="00D46AF1">
            <w:pPr>
              <w:widowControl w:val="0"/>
              <w:spacing w:line="276" w:lineRule="auto"/>
              <w:jc w:val="both"/>
              <w:rPr>
                <w:rFonts w:ascii="Verdana" w:hAnsi="Verdana"/>
                <w:szCs w:val="20"/>
              </w:rPr>
            </w:pPr>
            <w:r w:rsidRPr="009F43AF">
              <w:rPr>
                <w:rFonts w:ascii="Verdana" w:hAnsi="Verdana"/>
                <w:szCs w:val="20"/>
              </w:rPr>
              <w:t>Rua Deolindo Rocha Loureiro, nº 107 – Bairro Santa Cecilia).</w:t>
            </w:r>
          </w:p>
        </w:tc>
        <w:tc>
          <w:tcPr>
            <w:tcW w:w="1036" w:type="dxa"/>
            <w:vAlign w:val="center"/>
          </w:tcPr>
          <w:p w14:paraId="66194456" w14:textId="77777777" w:rsidR="00696036" w:rsidRPr="009F43AF" w:rsidRDefault="00696036" w:rsidP="00696036">
            <w:pPr>
              <w:widowControl w:val="0"/>
              <w:spacing w:line="276" w:lineRule="auto"/>
              <w:jc w:val="center"/>
              <w:rPr>
                <w:rFonts w:ascii="Verdana" w:hAnsi="Verdana"/>
                <w:szCs w:val="20"/>
              </w:rPr>
            </w:pPr>
            <w:r w:rsidRPr="009F43AF">
              <w:rPr>
                <w:rFonts w:ascii="Verdana" w:hAnsi="Verdana" w:cs="Arial"/>
                <w:szCs w:val="20"/>
                <w:lang w:eastAsia="zh-CN"/>
              </w:rPr>
              <w:t>12</w:t>
            </w:r>
          </w:p>
        </w:tc>
        <w:tc>
          <w:tcPr>
            <w:tcW w:w="882" w:type="dxa"/>
            <w:vAlign w:val="center"/>
          </w:tcPr>
          <w:p w14:paraId="725F8768" w14:textId="77777777" w:rsidR="00696036" w:rsidRPr="009F43AF" w:rsidRDefault="00696036" w:rsidP="00696036">
            <w:pPr>
              <w:widowControl w:val="0"/>
              <w:spacing w:line="276" w:lineRule="auto"/>
              <w:jc w:val="center"/>
              <w:rPr>
                <w:rFonts w:ascii="Verdana" w:hAnsi="Verdana"/>
                <w:szCs w:val="20"/>
              </w:rPr>
            </w:pPr>
            <w:r w:rsidRPr="009F43AF">
              <w:rPr>
                <w:rFonts w:ascii="Verdana" w:hAnsi="Verdana" w:cs="Times New Roman"/>
                <w:szCs w:val="20"/>
                <w:lang w:eastAsia="zh-CN"/>
              </w:rPr>
              <w:t>Mês</w:t>
            </w:r>
          </w:p>
        </w:tc>
      </w:tr>
      <w:tr w:rsidR="00696036" w:rsidRPr="009F43AF" w14:paraId="2C64FCD3" w14:textId="77777777" w:rsidTr="00696036">
        <w:tc>
          <w:tcPr>
            <w:tcW w:w="789" w:type="dxa"/>
          </w:tcPr>
          <w:p w14:paraId="4319C7CE" w14:textId="77777777" w:rsidR="00696036" w:rsidRPr="009F43AF" w:rsidRDefault="00696036" w:rsidP="00D46AF1">
            <w:pPr>
              <w:widowControl w:val="0"/>
              <w:spacing w:line="276" w:lineRule="auto"/>
              <w:jc w:val="both"/>
              <w:rPr>
                <w:rFonts w:ascii="Verdana" w:hAnsi="Verdana"/>
                <w:szCs w:val="20"/>
              </w:rPr>
            </w:pPr>
            <w:r w:rsidRPr="009F43AF">
              <w:rPr>
                <w:rFonts w:ascii="Verdana" w:hAnsi="Verdana" w:cs="Arial"/>
                <w:szCs w:val="20"/>
              </w:rPr>
              <w:t>02</w:t>
            </w:r>
          </w:p>
        </w:tc>
        <w:tc>
          <w:tcPr>
            <w:tcW w:w="7161" w:type="dxa"/>
          </w:tcPr>
          <w:p w14:paraId="4F12F391" w14:textId="77777777" w:rsidR="00696036" w:rsidRPr="009F43AF" w:rsidRDefault="00696036" w:rsidP="00D46AF1">
            <w:pPr>
              <w:widowControl w:val="0"/>
              <w:spacing w:line="276" w:lineRule="auto"/>
              <w:jc w:val="both"/>
              <w:rPr>
                <w:rFonts w:ascii="Verdana" w:hAnsi="Verdana"/>
                <w:szCs w:val="20"/>
              </w:rPr>
            </w:pPr>
            <w:r w:rsidRPr="009F43AF">
              <w:rPr>
                <w:rFonts w:ascii="Verdana" w:hAnsi="Verdana"/>
                <w:szCs w:val="20"/>
              </w:rPr>
              <w:t>CONTRATAÇÃO DE EMPRESA</w:t>
            </w:r>
          </w:p>
          <w:p w14:paraId="2516D154" w14:textId="77777777" w:rsidR="00696036" w:rsidRPr="009F43AF" w:rsidRDefault="00696036" w:rsidP="00D46AF1">
            <w:pPr>
              <w:widowControl w:val="0"/>
              <w:spacing w:line="276" w:lineRule="auto"/>
              <w:jc w:val="both"/>
              <w:rPr>
                <w:rFonts w:ascii="Verdana" w:hAnsi="Verdana"/>
                <w:szCs w:val="20"/>
              </w:rPr>
            </w:pPr>
            <w:r w:rsidRPr="009F43AF">
              <w:rPr>
                <w:rFonts w:ascii="Verdana" w:hAnsi="Verdana"/>
                <w:szCs w:val="20"/>
              </w:rPr>
              <w:t xml:space="preserve">especializada em prestação de serviços de manutenção preventiva e corretiva com fornecimento de peças de 1 (uma) plataforma elevatória no CMEI “Pequeno Príncipe” (plataforma elevatória </w:t>
            </w:r>
            <w:proofErr w:type="spellStart"/>
            <w:r w:rsidRPr="009F43AF">
              <w:rPr>
                <w:rFonts w:ascii="Verdana" w:hAnsi="Verdana"/>
                <w:szCs w:val="20"/>
              </w:rPr>
              <w:t>semi</w:t>
            </w:r>
            <w:proofErr w:type="spellEnd"/>
            <w:r w:rsidRPr="009F43AF">
              <w:rPr>
                <w:rFonts w:ascii="Verdana" w:hAnsi="Verdana"/>
                <w:szCs w:val="20"/>
              </w:rPr>
              <w:t xml:space="preserve"> cabinada, marca </w:t>
            </w:r>
            <w:proofErr w:type="spellStart"/>
            <w:r w:rsidRPr="009F43AF">
              <w:rPr>
                <w:rFonts w:ascii="Verdana" w:hAnsi="Verdana"/>
                <w:szCs w:val="20"/>
              </w:rPr>
              <w:t>Montele</w:t>
            </w:r>
            <w:proofErr w:type="spellEnd"/>
            <w:r w:rsidRPr="009F43AF">
              <w:rPr>
                <w:rFonts w:ascii="Verdana" w:hAnsi="Verdana"/>
                <w:szCs w:val="20"/>
              </w:rPr>
              <w:t xml:space="preserve">, modelo </w:t>
            </w:r>
            <w:proofErr w:type="spellStart"/>
            <w:r w:rsidRPr="009F43AF">
              <w:rPr>
                <w:rFonts w:ascii="Verdana" w:hAnsi="Verdana"/>
                <w:szCs w:val="20"/>
              </w:rPr>
              <w:t>pl</w:t>
            </w:r>
            <w:proofErr w:type="spellEnd"/>
            <w:r w:rsidRPr="009F43AF">
              <w:rPr>
                <w:rFonts w:ascii="Verdana" w:hAnsi="Verdana"/>
                <w:szCs w:val="20"/>
              </w:rPr>
              <w:t xml:space="preserve"> 200, motor elétrico 2 cv, trifásico), (Rua Adilton Fontes, nº 346 – Bairro Cachoeira da Onça)</w:t>
            </w:r>
          </w:p>
        </w:tc>
        <w:tc>
          <w:tcPr>
            <w:tcW w:w="1036" w:type="dxa"/>
            <w:vAlign w:val="center"/>
          </w:tcPr>
          <w:p w14:paraId="77693A36" w14:textId="77777777" w:rsidR="00696036" w:rsidRPr="009F43AF" w:rsidRDefault="00696036" w:rsidP="00696036">
            <w:pPr>
              <w:widowControl w:val="0"/>
              <w:spacing w:line="276" w:lineRule="auto"/>
              <w:jc w:val="center"/>
              <w:rPr>
                <w:rFonts w:ascii="Verdana" w:hAnsi="Verdana"/>
                <w:szCs w:val="20"/>
              </w:rPr>
            </w:pPr>
            <w:r w:rsidRPr="009F43AF">
              <w:rPr>
                <w:rFonts w:ascii="Verdana" w:hAnsi="Verdana" w:cs="Arial"/>
                <w:szCs w:val="20"/>
                <w:lang w:eastAsia="zh-CN"/>
              </w:rPr>
              <w:t>12</w:t>
            </w:r>
          </w:p>
        </w:tc>
        <w:tc>
          <w:tcPr>
            <w:tcW w:w="882" w:type="dxa"/>
            <w:vAlign w:val="center"/>
          </w:tcPr>
          <w:p w14:paraId="1AEB1A63" w14:textId="77777777" w:rsidR="00696036" w:rsidRPr="009F43AF" w:rsidRDefault="00696036" w:rsidP="00696036">
            <w:pPr>
              <w:widowControl w:val="0"/>
              <w:spacing w:line="276" w:lineRule="auto"/>
              <w:jc w:val="center"/>
              <w:rPr>
                <w:rFonts w:ascii="Verdana" w:hAnsi="Verdana"/>
                <w:szCs w:val="20"/>
              </w:rPr>
            </w:pPr>
            <w:r w:rsidRPr="009F43AF">
              <w:rPr>
                <w:rFonts w:ascii="Verdana" w:hAnsi="Verdana" w:cs="Times New Roman"/>
                <w:szCs w:val="20"/>
                <w:lang w:eastAsia="zh-CN"/>
              </w:rPr>
              <w:t>Mês</w:t>
            </w:r>
          </w:p>
        </w:tc>
      </w:tr>
    </w:tbl>
    <w:p w14:paraId="199F5F65" w14:textId="159DAF56" w:rsidR="00A1201E" w:rsidRDefault="006A77B4">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sidR="00696036">
        <w:rPr>
          <w:rFonts w:ascii="Verdana" w:hAnsi="Verdana" w:cs="Arial"/>
          <w:b/>
          <w:bCs/>
          <w:i/>
          <w:iCs/>
          <w:szCs w:val="20"/>
        </w:rPr>
        <w:t>MENOR PREÇO GLOBAL</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00D29250" w14:textId="77777777" w:rsidR="001A3E81" w:rsidRDefault="001A3E81" w:rsidP="001A3E81">
      <w:pPr>
        <w:pStyle w:val="PADRO"/>
        <w:keepNext w:val="0"/>
        <w:widowControl/>
        <w:shd w:val="clear" w:color="auto" w:fill="auto"/>
        <w:spacing w:before="120" w:after="120"/>
        <w:ind w:firstLine="0"/>
        <w:rPr>
          <w:rFonts w:ascii="Verdana" w:hAnsi="Verdana" w:cs="Arial"/>
          <w:szCs w:val="20"/>
        </w:rPr>
      </w:pPr>
    </w:p>
    <w:p w14:paraId="426BA7ED" w14:textId="77777777" w:rsidR="00A1201E" w:rsidRDefault="00000000" w:rsidP="001A3E81">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PARTICIPAÇÃO NA DISPENSA ELETRÔNICA.</w:t>
      </w:r>
    </w:p>
    <w:p w14:paraId="371601BF" w14:textId="6DCE0E55" w:rsidR="00A1201E" w:rsidRDefault="00612509">
      <w:pPr>
        <w:numPr>
          <w:ilvl w:val="1"/>
          <w:numId w:val="1"/>
        </w:numPr>
        <w:snapToGrid w:val="0"/>
        <w:spacing w:before="120" w:after="120" w:line="276" w:lineRule="auto"/>
        <w:ind w:left="0" w:firstLine="0"/>
        <w:jc w:val="both"/>
        <w:rPr>
          <w:rFonts w:ascii="Verdana" w:hAnsi="Verdana" w:cs="Arial"/>
          <w:szCs w:val="20"/>
        </w:rPr>
      </w:pPr>
      <w:r w:rsidRPr="00C81387">
        <w:rPr>
          <w:rFonts w:ascii="Verdana" w:eastAsiaTheme="minorHAnsi" w:hAnsi="Verdana" w:cs="ArialMT"/>
          <w:szCs w:val="20"/>
          <w:lang w:eastAsia="en-US"/>
        </w:rPr>
        <w:t>Os fornecedores deverão se cadastrar previamente no Portal de Compras Públicas para acesso ao sistema e operacionalização</w:t>
      </w:r>
    </w:p>
    <w:p w14:paraId="624DBD46" w14:textId="77777777" w:rsidR="00A1201E" w:rsidRDefault="00000000">
      <w:pPr>
        <w:numPr>
          <w:ilvl w:val="2"/>
          <w:numId w:val="1"/>
        </w:numPr>
        <w:snapToGrid w:val="0"/>
        <w:spacing w:before="120" w:after="120" w:line="276" w:lineRule="auto"/>
        <w:ind w:left="567" w:firstLine="0"/>
        <w:jc w:val="both"/>
        <w:rPr>
          <w:rFonts w:ascii="Verdana" w:hAnsi="Verdana" w:cs="Arial"/>
          <w:szCs w:val="20"/>
        </w:rPr>
      </w:pPr>
      <w:r>
        <w:rPr>
          <w:rFonts w:ascii="Verdana" w:hAnsi="Verdana"/>
        </w:rPr>
        <w:lastRenderedPageBreak/>
        <w:t>Os fornecedores deverão atender aos procedimentos previstos no Manual do Sistema de Dispensa Eletrônica, disponível no Portal de Compras do Governo Federal, para acesso ao sistema e operacionalização;</w:t>
      </w:r>
    </w:p>
    <w:p w14:paraId="5B630BCE" w14:textId="77777777" w:rsidR="00A1201E" w:rsidRDefault="00000000">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01C8D4D4" w14:textId="77777777" w:rsidR="00A1201E" w:rsidRDefault="00000000">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0996737" w14:textId="77777777" w:rsidR="00A1201E" w:rsidRDefault="00000000">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711298C5" w14:textId="77777777" w:rsidR="00A1201E" w:rsidRDefault="00000000">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3196B2A0"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sidR="00A1201E">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pPr>
        <w:spacing w:before="120" w:after="120" w:line="276" w:lineRule="auto"/>
        <w:jc w:val="both"/>
        <w:rPr>
          <w:rFonts w:ascii="Verdana" w:hAnsi="Verdana"/>
        </w:rPr>
      </w:pPr>
      <w:r>
        <w:rPr>
          <w:rFonts w:ascii="Verdana" w:hAnsi="Verdana" w:cs="Arial"/>
          <w:b/>
          <w:bCs/>
          <w:szCs w:val="20"/>
        </w:rPr>
        <w:lastRenderedPageBreak/>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77777777" w:rsidR="00A1201E" w:rsidRDefault="00000000">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4456BB9B" w14:textId="77777777" w:rsidR="00A1201E" w:rsidRDefault="00A1201E">
      <w:pPr>
        <w:spacing w:before="120" w:after="120" w:line="276" w:lineRule="auto"/>
        <w:ind w:left="574"/>
        <w:jc w:val="both"/>
        <w:rPr>
          <w:rFonts w:ascii="Verdana" w:hAnsi="Verdana" w:cs="Arial"/>
          <w:b/>
          <w:bCs/>
          <w:szCs w:val="20"/>
        </w:rPr>
      </w:pPr>
    </w:p>
    <w:p w14:paraId="4E67F762" w14:textId="77777777" w:rsidR="00A1201E"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INGRESSO NA DISPENSA ELETRÔNICA E CADASTRAMENTO DA PROPOSTA INICIAL</w:t>
      </w:r>
    </w:p>
    <w:p w14:paraId="058A4EC9" w14:textId="77777777" w:rsidR="00A1201E"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25FD22E1" w14:textId="77777777" w:rsidR="00A1201E"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B2FCB81" w14:textId="77777777" w:rsidR="00A1201E" w:rsidRDefault="00000000">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39F15C9" w14:textId="77777777" w:rsidR="00A1201E"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3913BF06" w14:textId="77777777" w:rsidR="00A1201E"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45941E86"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5E63D03F"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638EB5C"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40AA0688"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5C96EA4"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BA65E40"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287A7A78" w14:textId="77777777" w:rsidR="00A1201E" w:rsidRDefault="00A1201E">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7DB9106D" w14:textId="77777777" w:rsidR="00A1201E" w:rsidRDefault="00A1201E">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FB826B3" w14:textId="77777777" w:rsidR="00A1201E" w:rsidRDefault="00A1201E">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16B179AC" w14:textId="77777777" w:rsidR="00A1201E" w:rsidRDefault="00A1201E">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1956A64"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lastRenderedPageBreak/>
        <w:t>que inexistem fatos impeditivos para sua habilitação no certame, ciente da obrigatoriedade de declarar ocorrências posteriores;</w:t>
      </w:r>
    </w:p>
    <w:p w14:paraId="4C1F4CED"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67D70EB1"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405B7A09"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0658E07"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23066575"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06B3FD48" w14:textId="1AA08236" w:rsidR="00A1201E" w:rsidRDefault="00000000" w:rsidP="0026293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FASE DE LANCES</w:t>
      </w:r>
    </w:p>
    <w:p w14:paraId="42085B78" w14:textId="77777777" w:rsidR="00A1201E"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55A9D9CB" w14:textId="77777777" w:rsidR="00A1201E"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70151A5C" w14:textId="6E6F49CC" w:rsidR="00A1201E" w:rsidRDefault="00000000">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 xml:space="preserve">O lance deverá ser ofertado pelo valor </w:t>
      </w:r>
      <w:r w:rsidR="00AA3751">
        <w:rPr>
          <w:rFonts w:ascii="Verdana" w:hAnsi="Verdana" w:cs="Arial"/>
          <w:b/>
          <w:bCs/>
          <w:szCs w:val="20"/>
        </w:rPr>
        <w:t>unitário</w:t>
      </w:r>
      <w:r>
        <w:rPr>
          <w:rFonts w:ascii="Verdana" w:hAnsi="Verdana" w:cs="Arial"/>
          <w:b/>
          <w:bCs/>
          <w:szCs w:val="20"/>
        </w:rPr>
        <w:t>.</w:t>
      </w:r>
    </w:p>
    <w:p w14:paraId="74A11E8D" w14:textId="77777777" w:rsidR="00A1201E"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641DED0C" w14:textId="77777777" w:rsidR="00A1201E"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B1BDFDD" w14:textId="57A1CB98" w:rsidR="00A1201E"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 xml:space="preserve">R$ </w:t>
      </w:r>
      <w:r w:rsidR="00913990">
        <w:rPr>
          <w:rFonts w:ascii="Verdana" w:hAnsi="Verdana"/>
          <w:b/>
          <w:bCs/>
          <w:iCs/>
        </w:rPr>
        <w:t>1</w:t>
      </w:r>
      <w:r>
        <w:rPr>
          <w:rFonts w:ascii="Verdana" w:hAnsi="Verdana"/>
          <w:b/>
          <w:bCs/>
          <w:iCs/>
        </w:rPr>
        <w:t>,</w:t>
      </w:r>
      <w:r w:rsidR="00913990">
        <w:rPr>
          <w:rFonts w:ascii="Verdana" w:hAnsi="Verdana"/>
          <w:b/>
          <w:bCs/>
          <w:iCs/>
        </w:rPr>
        <w:t>00</w:t>
      </w:r>
      <w:r>
        <w:rPr>
          <w:rFonts w:ascii="Verdana" w:hAnsi="Verdana"/>
          <w:b/>
          <w:bCs/>
          <w:iCs/>
        </w:rPr>
        <w:t xml:space="preserve"> (</w:t>
      </w:r>
      <w:r w:rsidR="00913990">
        <w:rPr>
          <w:rFonts w:ascii="Verdana" w:hAnsi="Verdana"/>
          <w:b/>
          <w:bCs/>
          <w:iCs/>
        </w:rPr>
        <w:t>Um real</w:t>
      </w:r>
      <w:r>
        <w:rPr>
          <w:rFonts w:ascii="Verdana" w:hAnsi="Verdana"/>
          <w:b/>
          <w:bCs/>
          <w:iCs/>
        </w:rPr>
        <w:t>).</w:t>
      </w:r>
    </w:p>
    <w:p w14:paraId="276820D1"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0BFAB65"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341F27BF"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A448D00"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22E1FED6"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5F36A1E0" w14:textId="77777777" w:rsidR="00A1201E"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JULGAMENTO DAS PROPOSTAS DE PREÇO</w:t>
      </w:r>
    </w:p>
    <w:p w14:paraId="4DECEBA9" w14:textId="77777777" w:rsidR="00A1201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151991B5" w14:textId="77777777" w:rsidR="00A1201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lastRenderedPageBreak/>
        <w:t>No caso de o preço da proposta vencedora estar acima do estimado pela Administração, poderá haver a negociação de condições mais vantajosas.</w:t>
      </w:r>
    </w:p>
    <w:p w14:paraId="10F78208"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02442601"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B72B794"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4AF9599F" w14:textId="77777777" w:rsidR="00A1201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AF003B7" w14:textId="77777777" w:rsidR="00A1201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4CB61AA" w14:textId="77777777" w:rsidR="00A1201E" w:rsidRDefault="00A1201E">
      <w:pPr>
        <w:pStyle w:val="PargrafodaLista"/>
        <w:tabs>
          <w:tab w:val="left" w:pos="518"/>
        </w:tabs>
        <w:spacing w:before="120" w:after="120" w:line="276" w:lineRule="auto"/>
        <w:ind w:left="0"/>
        <w:jc w:val="both"/>
        <w:rPr>
          <w:rFonts w:ascii="Verdana" w:hAnsi="Verdana" w:cs="Arial"/>
          <w:szCs w:val="20"/>
        </w:rPr>
      </w:pPr>
    </w:p>
    <w:p w14:paraId="496E9CF6" w14:textId="77777777" w:rsidR="00A1201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338859EB" w14:textId="77777777" w:rsidR="00A1201E" w:rsidRDefault="00000000">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10EE49F7"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D10BA7F"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5CF4E36"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2D3BB545" w14:textId="77777777" w:rsidR="00A1201E" w:rsidRDefault="00A1201E">
      <w:pPr>
        <w:pStyle w:val="PargrafodaLista"/>
        <w:spacing w:before="120" w:after="120" w:line="276" w:lineRule="auto"/>
        <w:ind w:left="1224"/>
        <w:jc w:val="both"/>
        <w:rPr>
          <w:rFonts w:ascii="Verdana" w:hAnsi="Verdana" w:cs="Arial"/>
          <w:i/>
          <w:szCs w:val="20"/>
        </w:rPr>
      </w:pPr>
    </w:p>
    <w:p w14:paraId="66A5E949"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43582DD0" w14:textId="77777777" w:rsidR="00A1201E" w:rsidRDefault="00A1201E">
      <w:pPr>
        <w:pStyle w:val="PargrafodaLista"/>
        <w:spacing w:before="120" w:after="120" w:line="276" w:lineRule="auto"/>
        <w:ind w:left="1224"/>
        <w:jc w:val="both"/>
        <w:rPr>
          <w:rFonts w:ascii="Verdana" w:hAnsi="Verdana" w:cs="Arial"/>
          <w:i/>
          <w:szCs w:val="20"/>
        </w:rPr>
      </w:pPr>
    </w:p>
    <w:p w14:paraId="28E265BF" w14:textId="77777777" w:rsidR="00A1201E"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Erros no preenchimento da planilha não constituem motivo para a </w:t>
      </w:r>
      <w:proofErr w:type="spellStart"/>
      <w:r>
        <w:rPr>
          <w:rFonts w:ascii="Verdana" w:hAnsi="Verdana" w:cs="Arial"/>
          <w:szCs w:val="20"/>
          <w:lang w:eastAsia="en-US"/>
        </w:rPr>
        <w:t>desclassificac</w:t>
      </w:r>
      <w:r>
        <w:rPr>
          <w:rFonts w:cs="Arial"/>
          <w:szCs w:val="20"/>
          <w:lang w:eastAsia="en-US"/>
        </w:rPr>
        <w:t>̧</w:t>
      </w:r>
      <w:r>
        <w:rPr>
          <w:rFonts w:ascii="Verdana" w:hAnsi="Verdana" w:cs="Arial"/>
          <w:szCs w:val="20"/>
          <w:lang w:eastAsia="en-US"/>
        </w:rPr>
        <w:t>ão</w:t>
      </w:r>
      <w:proofErr w:type="spellEnd"/>
      <w:r>
        <w:rPr>
          <w:rFonts w:ascii="Verdana" w:hAnsi="Verdana" w:cs="Arial"/>
          <w:szCs w:val="20"/>
          <w:lang w:eastAsia="en-US"/>
        </w:rPr>
        <w:t xml:space="preserve">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lastRenderedPageBreak/>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54167F71"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7E23E764"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77777777" w:rsidR="00A1201E" w:rsidRDefault="00A1201E">
      <w:pPr>
        <w:pStyle w:val="PargrafodaLista"/>
        <w:tabs>
          <w:tab w:val="left" w:pos="546"/>
        </w:tabs>
        <w:spacing w:before="120" w:after="120" w:line="276" w:lineRule="auto"/>
        <w:ind w:left="0"/>
        <w:jc w:val="both"/>
        <w:rPr>
          <w:rFonts w:ascii="Verdana" w:hAnsi="Verdana" w:cs="Arial"/>
          <w:szCs w:val="20"/>
          <w:lang w:eastAsia="en-US"/>
        </w:rPr>
      </w:pPr>
    </w:p>
    <w:p w14:paraId="7FCB4599" w14:textId="77777777" w:rsidR="00A1201E"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HABILITAÇÃO</w:t>
      </w:r>
    </w:p>
    <w:p w14:paraId="3439EAA1" w14:textId="77777777" w:rsidR="00A1201E" w:rsidRDefault="00000000">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2CEAF9A2" w14:textId="77777777" w:rsidR="00A1201E" w:rsidRDefault="00000000">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4D7778D8" w14:textId="77777777" w:rsidR="00A1201E" w:rsidRDefault="00000000">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7B63CAC3" w14:textId="77777777" w:rsidR="00A1201E" w:rsidRDefault="00000000">
      <w:pPr>
        <w:pStyle w:val="PargrafodaLista"/>
        <w:spacing w:before="120" w:after="120"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sidR="00A1201E">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3E6681F1" w14:textId="77777777" w:rsidR="00A1201E" w:rsidRDefault="00000000">
      <w:pPr>
        <w:pStyle w:val="PargrafodaLista"/>
        <w:spacing w:before="120" w:after="120"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sidR="00A1201E">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7D93D1FD" w14:textId="77777777" w:rsidR="00A1201E" w:rsidRDefault="00000000">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AEBD624" w14:textId="77777777" w:rsidR="00A1201E" w:rsidRDefault="00000000">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482E70A"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CE63ACF" w14:textId="77777777" w:rsidR="00A1201E"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476AD850" w14:textId="77777777" w:rsidR="00A1201E" w:rsidRDefault="00000000">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8F948FB" w14:textId="77777777" w:rsidR="00A1201E" w:rsidRDefault="00000000">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3E71AFCF"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2A725DE2" w14:textId="77777777" w:rsidR="00A1201E"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00887E19"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0F5A3424"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lastRenderedPageBreak/>
        <w:t>O descumprimento do subitem acima implicará a inabilitação do fornecedor, exceto se a consulta aos sítios eletrônicos oficiais emissores de certidões lograr êxito em encontrar a(s) certidão(ões) válida(s).</w:t>
      </w:r>
    </w:p>
    <w:p w14:paraId="128EFF41" w14:textId="77777777" w:rsidR="00A1201E"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12E32C1B" w14:textId="77777777" w:rsidR="00A1201E"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301FCE94" w14:textId="77777777" w:rsidR="00A1201E" w:rsidRDefault="00000000">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F44DFE4" w14:textId="77777777" w:rsidR="00A1201E" w:rsidRDefault="00000000">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204E010A" w14:textId="77777777" w:rsidR="00A1201E"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B8A9846"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F00A5BF" w14:textId="5D5C2BAA" w:rsidR="00A1201E" w:rsidRDefault="00000000">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34040627" w14:textId="77777777" w:rsidR="00696036" w:rsidRDefault="00696036" w:rsidP="00696036">
      <w:pPr>
        <w:pStyle w:val="PargrafodaLista"/>
        <w:spacing w:before="120" w:after="120" w:line="276" w:lineRule="auto"/>
        <w:ind w:left="567"/>
        <w:jc w:val="both"/>
        <w:rPr>
          <w:rFonts w:ascii="Verdana" w:hAnsi="Verdana" w:cs="Arial"/>
          <w:iCs/>
          <w:szCs w:val="20"/>
          <w:lang w:eastAsia="en-US"/>
        </w:rPr>
      </w:pPr>
    </w:p>
    <w:p w14:paraId="2F0CF21F" w14:textId="77777777" w:rsidR="00A1201E" w:rsidRDefault="00000000">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CONTRATAÇÃO</w:t>
      </w:r>
    </w:p>
    <w:p w14:paraId="1EB156AC" w14:textId="77777777" w:rsidR="00A1201E" w:rsidRDefault="00000000">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1456BBEF" w14:textId="77777777" w:rsidR="00A1201E" w:rsidRDefault="00000000">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E74832F" w14:textId="77777777" w:rsidR="00A1201E"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lastRenderedPageBreak/>
        <w:t>a contratada reconhece que as hipóteses de rescisão são aquelas previstas nos artigos 137 e 138 da Lei nº 14.133/21 e reconhece os direitos da Administração previstos nos artigos 137 a 139 da mesma Lei.</w:t>
      </w:r>
    </w:p>
    <w:p w14:paraId="3310FB83" w14:textId="37ABBA2A" w:rsidR="00A1201E"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sidR="00B6532B">
        <w:rPr>
          <w:rFonts w:ascii="Verdana" w:eastAsia="Arial" w:hAnsi="Verdana" w:cs="Arial"/>
          <w:b/>
          <w:bCs/>
          <w:szCs w:val="20"/>
        </w:rPr>
        <w:t>12</w:t>
      </w:r>
      <w:r>
        <w:rPr>
          <w:rFonts w:ascii="Verdana" w:eastAsia="Arial" w:hAnsi="Verdana" w:cs="Arial"/>
          <w:b/>
          <w:bCs/>
          <w:szCs w:val="20"/>
        </w:rPr>
        <w:t xml:space="preserve"> (</w:t>
      </w:r>
      <w:r w:rsidR="00B6532B">
        <w:rPr>
          <w:rFonts w:ascii="Verdana" w:eastAsia="Arial" w:hAnsi="Verdana" w:cs="Arial"/>
          <w:b/>
          <w:bCs/>
          <w:szCs w:val="20"/>
        </w:rPr>
        <w:t>doze</w:t>
      </w:r>
      <w:r>
        <w:rPr>
          <w:rFonts w:ascii="Verdana" w:eastAsia="Arial" w:hAnsi="Verdana" w:cs="Arial"/>
          <w:b/>
          <w:bCs/>
          <w:szCs w:val="20"/>
        </w:rPr>
        <w:t xml:space="preserve">) </w:t>
      </w:r>
      <w:r w:rsidR="00B6532B">
        <w:rPr>
          <w:rFonts w:ascii="Verdana" w:eastAsia="Arial" w:hAnsi="Verdana" w:cs="Arial"/>
          <w:b/>
          <w:bCs/>
          <w:szCs w:val="20"/>
        </w:rPr>
        <w:t>meses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2D8D996C" w14:textId="77777777" w:rsidR="00A1201E"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2C438CFE" w14:textId="77777777" w:rsidR="00A1201E" w:rsidRDefault="00A1201E" w:rsidP="008C55F8">
      <w:pPr>
        <w:tabs>
          <w:tab w:val="left" w:pos="588"/>
        </w:tabs>
        <w:spacing w:before="120" w:line="276" w:lineRule="auto"/>
        <w:jc w:val="both"/>
        <w:rPr>
          <w:rFonts w:ascii="Verdana" w:eastAsia="Arial" w:hAnsi="Verdana" w:cs="Arial"/>
          <w:szCs w:val="20"/>
        </w:rPr>
      </w:pPr>
    </w:p>
    <w:p w14:paraId="3684AE10" w14:textId="77777777" w:rsidR="00A1201E" w:rsidRDefault="00000000">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SANÇÕES</w:t>
      </w:r>
    </w:p>
    <w:p w14:paraId="1B1661B9" w14:textId="77777777" w:rsidR="00A1201E" w:rsidRDefault="00000000">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48E1A9ED"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13CDFF80"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154CAF90"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75FB78C2"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06FFCB2C" w14:textId="77777777" w:rsidR="00A1201E"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7777777" w:rsidR="00A1201E" w:rsidRDefault="00000000" w:rsidP="00352D18">
      <w:pPr>
        <w:numPr>
          <w:ilvl w:val="2"/>
          <w:numId w:val="1"/>
        </w:numPr>
        <w:spacing w:before="120" w:after="120"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1C65321E" w14:textId="77777777" w:rsidR="00A1201E" w:rsidRDefault="00000000" w:rsidP="00352D18">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sidR="00A1201E">
          <w:rPr>
            <w:rFonts w:ascii="Verdana" w:hAnsi="Verdana"/>
            <w:szCs w:val="20"/>
          </w:rPr>
          <w:t>art. 5º da Lei nº 12.846, de 1º de agosto de 2013.</w:t>
        </w:r>
      </w:hyperlink>
    </w:p>
    <w:p w14:paraId="714069A2" w14:textId="77777777" w:rsidR="00A1201E" w:rsidRDefault="00000000">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 xml:space="preserve">Impedimento de licitar e contratar no âmbito da Administração Pública direta e indireta do ente federativo que tiver aplicado a sanção, pelo prazo máximo de 3 (três) anos, </w:t>
      </w:r>
      <w:r>
        <w:rPr>
          <w:rFonts w:ascii="Verdana" w:hAnsi="Verdana" w:cs="Arial"/>
          <w:szCs w:val="20"/>
        </w:rPr>
        <w:lastRenderedPageBreak/>
        <w:t>nos casos dos subitens 8.1.2 a 8.1.7 deste Aviso de Contratação Direta, quando não se justificar a imposição de penalidade mais grave;</w:t>
      </w:r>
    </w:p>
    <w:p w14:paraId="3A85AB47"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bookmarkStart w:id="7" w:name="art156%2525C2%2525A78"/>
      <w:bookmarkStart w:id="8" w:name="art156%2525C2%2525A77"/>
      <w:bookmarkStart w:id="9" w:name="art156%2525C2%2525A76"/>
      <w:bookmarkEnd w:id="7"/>
      <w:bookmarkEnd w:id="8"/>
      <w:bookmarkEnd w:id="9"/>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10" w:name="art156%2525C2%2525A79"/>
      <w:bookmarkEnd w:id="10"/>
    </w:p>
    <w:p w14:paraId="14D0CA3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28EAF7DA"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2FF8D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48C2224B" w14:textId="77777777" w:rsidR="00A1201E"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5AAA6997" w14:textId="77777777" w:rsidR="00A1201E" w:rsidRDefault="00000000">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6A1B798" w14:textId="77777777" w:rsidR="00A1201E" w:rsidRDefault="00000000">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lastRenderedPageBreak/>
        <w:t>No caso de todos os fornecedores restarem desclassificados ou inabilitados (procedimento fracassado), a Administração poderá:</w:t>
      </w:r>
    </w:p>
    <w:p w14:paraId="150D3815"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372D4CC1"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5FE65AC2" w14:textId="77777777" w:rsidR="00A1201E" w:rsidRDefault="00000000">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2334ABBB"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36ACE3F3"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21B1B1E7"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902AF7A"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3712BCE1"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4E4CA3E"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382FA9CE"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792124A"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9D45B2D"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2BAB353"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F7E5929" w14:textId="6028DB53"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 xml:space="preserve">Os documentos solicitados (proposta ajustada, documentos de habilitação ou documentações complementares) deverão ser enviados no prazo máximo de </w:t>
      </w:r>
      <w:r w:rsidR="00421C2A">
        <w:rPr>
          <w:rFonts w:ascii="Verdana" w:hAnsi="Verdana"/>
          <w:highlight w:val="yellow"/>
        </w:rPr>
        <w:t>2</w:t>
      </w:r>
      <w:r>
        <w:rPr>
          <w:rFonts w:ascii="Verdana" w:hAnsi="Verdana"/>
          <w:highlight w:val="yellow"/>
        </w:rPr>
        <w:t>h (</w:t>
      </w:r>
      <w:r w:rsidR="00421C2A">
        <w:rPr>
          <w:rFonts w:ascii="Verdana" w:hAnsi="Verdana"/>
          <w:highlight w:val="yellow"/>
        </w:rPr>
        <w:t>duas</w:t>
      </w:r>
      <w:r>
        <w:rPr>
          <w:rFonts w:ascii="Verdana" w:hAnsi="Verdana"/>
          <w:highlight w:val="yellow"/>
        </w:rPr>
        <w:t xml:space="preserve"> hora</w:t>
      </w:r>
      <w:r w:rsidR="00421C2A">
        <w:rPr>
          <w:rFonts w:ascii="Verdana" w:hAnsi="Verdana"/>
          <w:highlight w:val="yellow"/>
        </w:rPr>
        <w:t>s</w:t>
      </w:r>
      <w:r>
        <w:rPr>
          <w:rFonts w:ascii="Verdana" w:hAnsi="Verdana"/>
          <w:highlight w:val="yellow"/>
        </w:rPr>
        <w:t>) após o pedido, salvo:</w:t>
      </w:r>
    </w:p>
    <w:p w14:paraId="7D2F43D8" w14:textId="77777777" w:rsidR="00A1201E" w:rsidRDefault="00000000">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194AC063" w14:textId="77777777" w:rsidR="00A1201E" w:rsidRDefault="00000000">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63C366D0"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lastRenderedPageBreak/>
        <w:t>Caberá ao fornecedor acompanhar as operações no sistema, ficando responsável pelo ônus decorrente da perda do negócio diante da inobservância de quaisquer mensagens emitidas pelo sistema ou de sua desconexão.</w:t>
      </w:r>
    </w:p>
    <w:p w14:paraId="5A4C1307"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3382C8BD" w14:textId="77777777" w:rsidR="00A1201E"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055D7E01" w14:textId="77777777" w:rsidR="00586B47" w:rsidRDefault="00000000" w:rsidP="00586B47">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0B35A34A" w14:textId="24232667" w:rsidR="00B024FC" w:rsidRPr="00586B47" w:rsidRDefault="00B024FC" w:rsidP="00586B47">
      <w:pPr>
        <w:tabs>
          <w:tab w:val="left" w:pos="1560"/>
        </w:tabs>
        <w:spacing w:line="276" w:lineRule="auto"/>
        <w:ind w:left="720"/>
        <w:jc w:val="both"/>
        <w:rPr>
          <w:rFonts w:ascii="Verdana" w:hAnsi="Verdana" w:cs="Arial"/>
          <w:szCs w:val="20"/>
        </w:rPr>
      </w:pPr>
      <w:r w:rsidRPr="00586B47">
        <w:rPr>
          <w:rFonts w:ascii="Verdana" w:hAnsi="Verdana" w:cs="Arial"/>
          <w:b/>
          <w:bCs/>
          <w:szCs w:val="20"/>
        </w:rPr>
        <w:t>9.15.2.</w:t>
      </w:r>
      <w:r w:rsidR="00586B47">
        <w:rPr>
          <w:rFonts w:ascii="Verdana" w:hAnsi="Verdana" w:cs="Arial"/>
          <w:b/>
          <w:bCs/>
          <w:szCs w:val="20"/>
        </w:rPr>
        <w:t>1</w:t>
      </w:r>
      <w:r w:rsidRPr="00586B47">
        <w:rPr>
          <w:rFonts w:ascii="Verdana" w:hAnsi="Verdana" w:cs="Arial"/>
          <w:b/>
          <w:bCs/>
          <w:szCs w:val="20"/>
        </w:rPr>
        <w:t xml:space="preserve"> ANEXO II-</w:t>
      </w:r>
      <w:r w:rsidR="00586B47">
        <w:rPr>
          <w:rFonts w:ascii="Verdana" w:hAnsi="Verdana" w:cs="Arial"/>
          <w:b/>
          <w:bCs/>
          <w:szCs w:val="20"/>
        </w:rPr>
        <w:t xml:space="preserve">1 </w:t>
      </w:r>
      <w:r w:rsidRPr="00586B47">
        <w:rPr>
          <w:rFonts w:ascii="Verdana" w:hAnsi="Verdana" w:cs="Arial"/>
          <w:szCs w:val="20"/>
        </w:rPr>
        <w:t>– Modelo de Proposta.</w:t>
      </w:r>
    </w:p>
    <w:p w14:paraId="4D894F96" w14:textId="7384F516" w:rsidR="00B024FC" w:rsidRDefault="00B024FC">
      <w:pPr>
        <w:numPr>
          <w:ilvl w:val="2"/>
          <w:numId w:val="1"/>
        </w:numPr>
        <w:tabs>
          <w:tab w:val="left" w:pos="1560"/>
        </w:tabs>
        <w:spacing w:line="276" w:lineRule="auto"/>
        <w:jc w:val="both"/>
        <w:rPr>
          <w:rFonts w:ascii="Verdana" w:hAnsi="Verdana" w:cs="Arial"/>
          <w:szCs w:val="20"/>
        </w:rPr>
      </w:pPr>
      <w:r>
        <w:rPr>
          <w:rFonts w:ascii="Verdana" w:hAnsi="Verdana" w:cs="Arial"/>
          <w:b/>
          <w:bCs/>
          <w:szCs w:val="20"/>
        </w:rPr>
        <w:t xml:space="preserve">ANEXO II – </w:t>
      </w:r>
      <w:r w:rsidRPr="00B024FC">
        <w:rPr>
          <w:rFonts w:ascii="Verdana" w:hAnsi="Verdana" w:cs="Arial"/>
          <w:szCs w:val="20"/>
        </w:rPr>
        <w:t>Minuta de Contrato</w:t>
      </w:r>
    </w:p>
    <w:p w14:paraId="7A2FEBC3" w14:textId="60DD480E" w:rsidR="00B024FC" w:rsidRDefault="00B024FC" w:rsidP="00B024FC">
      <w:pPr>
        <w:tabs>
          <w:tab w:val="left" w:pos="1560"/>
        </w:tabs>
        <w:spacing w:line="276" w:lineRule="auto"/>
        <w:jc w:val="both"/>
        <w:rPr>
          <w:rFonts w:ascii="Verdana" w:hAnsi="Verdana" w:cs="Arial"/>
          <w:szCs w:val="20"/>
        </w:rPr>
      </w:pPr>
    </w:p>
    <w:p w14:paraId="768AE424" w14:textId="77777777" w:rsidR="00352D18" w:rsidRDefault="00352D18">
      <w:pPr>
        <w:tabs>
          <w:tab w:val="left" w:pos="1560"/>
        </w:tabs>
        <w:spacing w:line="276" w:lineRule="auto"/>
        <w:ind w:left="1224"/>
        <w:jc w:val="both"/>
        <w:rPr>
          <w:rFonts w:ascii="Verdana" w:hAnsi="Verdana" w:cs="Arial"/>
          <w:szCs w:val="20"/>
        </w:rPr>
      </w:pPr>
    </w:p>
    <w:p w14:paraId="0E1FDC89" w14:textId="3E391B70" w:rsidR="00A1201E" w:rsidRDefault="00000000">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D07534">
        <w:rPr>
          <w:rFonts w:ascii="Verdana" w:hAnsi="Verdana" w:cs="Arial"/>
          <w:szCs w:val="20"/>
        </w:rPr>
        <w:t>2</w:t>
      </w:r>
      <w:r w:rsidR="009F64CA">
        <w:rPr>
          <w:rFonts w:ascii="Verdana" w:hAnsi="Verdana" w:cs="Arial"/>
          <w:szCs w:val="20"/>
        </w:rPr>
        <w:t>4</w:t>
      </w:r>
      <w:r>
        <w:rPr>
          <w:rFonts w:ascii="Verdana" w:hAnsi="Verdana" w:cs="Arial"/>
          <w:szCs w:val="20"/>
        </w:rPr>
        <w:t xml:space="preserve"> de </w:t>
      </w:r>
      <w:r w:rsidR="009F64CA">
        <w:rPr>
          <w:rFonts w:ascii="Verdana" w:hAnsi="Verdana" w:cs="Arial"/>
          <w:szCs w:val="20"/>
        </w:rPr>
        <w:t>agosto</w:t>
      </w:r>
      <w:r>
        <w:rPr>
          <w:rFonts w:ascii="Verdana" w:hAnsi="Verdana" w:cs="Arial"/>
          <w:szCs w:val="20"/>
        </w:rPr>
        <w:t xml:space="preserve"> de 202</w:t>
      </w:r>
      <w:r w:rsidR="00421C2A">
        <w:rPr>
          <w:rFonts w:ascii="Verdana" w:hAnsi="Verdana" w:cs="Arial"/>
          <w:szCs w:val="20"/>
        </w:rPr>
        <w:t>6</w:t>
      </w:r>
      <w:r>
        <w:rPr>
          <w:rFonts w:ascii="Verdana" w:hAnsi="Verdana" w:cs="Arial"/>
          <w:szCs w:val="20"/>
        </w:rPr>
        <w:t>.</w:t>
      </w:r>
    </w:p>
    <w:p w14:paraId="5074A8A1" w14:textId="267611C4" w:rsidR="00B6532B" w:rsidRDefault="00B6532B">
      <w:pPr>
        <w:spacing w:after="120" w:line="276" w:lineRule="auto"/>
        <w:ind w:left="360" w:right="-15"/>
        <w:jc w:val="center"/>
        <w:rPr>
          <w:rFonts w:ascii="Verdana" w:hAnsi="Verdana" w:cs="Arial"/>
          <w:szCs w:val="20"/>
        </w:rPr>
      </w:pPr>
    </w:p>
    <w:p w14:paraId="1A94478D" w14:textId="5269BB6D" w:rsidR="00B6532B" w:rsidRDefault="00B6532B">
      <w:pPr>
        <w:spacing w:after="120" w:line="276" w:lineRule="auto"/>
        <w:ind w:left="360" w:right="-15"/>
        <w:jc w:val="center"/>
        <w:rPr>
          <w:rFonts w:ascii="Verdana" w:hAnsi="Verdana" w:cs="Arial"/>
          <w:szCs w:val="20"/>
        </w:rPr>
      </w:pPr>
    </w:p>
    <w:p w14:paraId="3D482B40" w14:textId="587F827A" w:rsidR="00586B47" w:rsidRDefault="00586B47">
      <w:pPr>
        <w:spacing w:after="120" w:line="276" w:lineRule="auto"/>
        <w:ind w:left="360" w:right="-15"/>
        <w:jc w:val="center"/>
        <w:rPr>
          <w:rFonts w:ascii="Verdana" w:hAnsi="Verdana" w:cs="Arial"/>
          <w:szCs w:val="20"/>
        </w:rPr>
      </w:pPr>
    </w:p>
    <w:p w14:paraId="26406337" w14:textId="77777777" w:rsidR="00A1201E" w:rsidRDefault="00000000">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pPr>
        <w:spacing w:line="276" w:lineRule="auto"/>
        <w:jc w:val="center"/>
        <w:rPr>
          <w:rFonts w:ascii="Verdana" w:hAnsi="Verdana" w:cs="Arial"/>
          <w:szCs w:val="20"/>
        </w:rPr>
      </w:pPr>
      <w:r>
        <w:rPr>
          <w:rFonts w:ascii="Verdana" w:hAnsi="Verdana" w:cs="Arial"/>
          <w:b/>
          <w:bCs/>
          <w:iCs/>
          <w:szCs w:val="20"/>
        </w:rPr>
        <w:t>Agente de Contratação</w:t>
      </w:r>
    </w:p>
    <w:sectPr w:rsidR="00A1201E" w:rsidSect="004B408A">
      <w:headerReference w:type="even" r:id="rId13"/>
      <w:headerReference w:type="default" r:id="rId14"/>
      <w:headerReference w:type="first" r:id="rId15"/>
      <w:pgSz w:w="11906" w:h="16838"/>
      <w:pgMar w:top="1418" w:right="849" w:bottom="851"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CEBA6" w14:textId="77777777" w:rsidR="005918C2" w:rsidRDefault="005918C2">
      <w:r>
        <w:separator/>
      </w:r>
    </w:p>
  </w:endnote>
  <w:endnote w:type="continuationSeparator" w:id="0">
    <w:p w14:paraId="189CD9BF" w14:textId="77777777" w:rsidR="005918C2" w:rsidRDefault="0059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roman"/>
    <w:pitch w:val="variable"/>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Calibri"/>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7BE7D" w14:textId="77777777" w:rsidR="005918C2" w:rsidRDefault="005918C2">
      <w:r>
        <w:separator/>
      </w:r>
    </w:p>
  </w:footnote>
  <w:footnote w:type="continuationSeparator" w:id="0">
    <w:p w14:paraId="56B45FEC" w14:textId="77777777" w:rsidR="005918C2" w:rsidRDefault="00591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C4B72" w14:textId="77777777" w:rsidR="00A1201E" w:rsidRDefault="00000000">
    <w:pPr>
      <w:jc w:val="center"/>
      <w:rPr>
        <w:rFonts w:ascii="Verdana" w:hAnsi="Verdana"/>
        <w:b/>
        <w:bCs/>
        <w:szCs w:val="20"/>
      </w:rPr>
    </w:pPr>
    <w:bookmarkStart w:id="11" w:name="_Hlk227080043"/>
    <w:bookmarkStart w:id="12" w:name="_Hlk227080044"/>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3359418" w14:textId="2E2F9F6B" w:rsidR="00AB598D" w:rsidRDefault="00000000" w:rsidP="0018022A">
    <w:pPr>
      <w:jc w:val="center"/>
      <w:rPr>
        <w:rFonts w:ascii="Verdana" w:hAnsi="Verdana" w:cs="Calibri"/>
        <w:b/>
        <w:bCs/>
        <w:szCs w:val="20"/>
      </w:rPr>
    </w:pPr>
    <w:r>
      <w:rPr>
        <w:rFonts w:ascii="Verdana" w:hAnsi="Verdana" w:cs="Calibri"/>
        <w:b/>
        <w:bCs/>
        <w:szCs w:val="20"/>
      </w:rPr>
      <w:t xml:space="preserve"> Secretaria Municipal de Administração</w:t>
    </w:r>
  </w:p>
  <w:bookmarkEnd w:id="11"/>
  <w:bookmarkEnd w:id="12"/>
  <w:p w14:paraId="1F180C3D" w14:textId="77777777" w:rsidR="00AB598D" w:rsidRDefault="00AB598D">
    <w:pPr>
      <w:jc w:val="cente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6AB335D2"/>
    <w:multiLevelType w:val="multilevel"/>
    <w:tmpl w:val="E1B0C8CA"/>
    <w:lvl w:ilvl="0">
      <w:start w:val="1"/>
      <w:numFmt w:val="decimal"/>
      <w:lvlText w:val="%1."/>
      <w:lvlJc w:val="left"/>
      <w:pPr>
        <w:tabs>
          <w:tab w:val="num" w:pos="0"/>
        </w:tabs>
        <w:ind w:left="330" w:hanging="246"/>
      </w:pPr>
      <w:rPr>
        <w:spacing w:val="-2"/>
        <w:w w:val="100"/>
        <w:lang w:val="pt-PT" w:eastAsia="en-US" w:bidi="ar-SA"/>
      </w:rPr>
    </w:lvl>
    <w:lvl w:ilvl="1">
      <w:start w:val="1"/>
      <w:numFmt w:val="decimal"/>
      <w:lvlText w:val="%1.%2."/>
      <w:lvlJc w:val="left"/>
      <w:pPr>
        <w:tabs>
          <w:tab w:val="num" w:pos="0"/>
        </w:tabs>
        <w:ind w:left="516" w:hanging="431"/>
      </w:pPr>
      <w:rPr>
        <w:spacing w:val="-2"/>
        <w:w w:val="100"/>
        <w:lang w:val="pt-PT" w:eastAsia="en-US" w:bidi="ar-SA"/>
      </w:rPr>
    </w:lvl>
    <w:lvl w:ilvl="2">
      <w:start w:val="1"/>
      <w:numFmt w:val="decimal"/>
      <w:lvlText w:val="%3."/>
      <w:lvlJc w:val="left"/>
      <w:pPr>
        <w:tabs>
          <w:tab w:val="num" w:pos="0"/>
        </w:tabs>
        <w:ind w:left="805" w:hanging="431"/>
      </w:pPr>
      <w:rPr>
        <w:rFonts w:ascii="Arial MT" w:eastAsia="Arial MT" w:hAnsi="Arial MT" w:cs="Arial MT"/>
        <w:b w:val="0"/>
        <w:bCs w:val="0"/>
        <w:i w:val="0"/>
        <w:iCs w:val="0"/>
        <w:spacing w:val="-2"/>
        <w:w w:val="100"/>
        <w:sz w:val="22"/>
        <w:szCs w:val="22"/>
        <w:lang w:val="pt-PT" w:eastAsia="en-US" w:bidi="ar-SA"/>
      </w:rPr>
    </w:lvl>
    <w:lvl w:ilvl="3">
      <w:numFmt w:val="bullet"/>
      <w:lvlText w:val=""/>
      <w:lvlJc w:val="left"/>
      <w:pPr>
        <w:tabs>
          <w:tab w:val="num" w:pos="0"/>
        </w:tabs>
        <w:ind w:left="800" w:hanging="431"/>
      </w:pPr>
      <w:rPr>
        <w:rFonts w:ascii="Symbol" w:hAnsi="Symbol" w:cs="Symbol" w:hint="default"/>
        <w:lang w:val="pt-PT" w:eastAsia="en-US" w:bidi="ar-SA"/>
      </w:rPr>
    </w:lvl>
    <w:lvl w:ilvl="4">
      <w:numFmt w:val="bullet"/>
      <w:lvlText w:val=""/>
      <w:lvlJc w:val="left"/>
      <w:pPr>
        <w:tabs>
          <w:tab w:val="num" w:pos="0"/>
        </w:tabs>
        <w:ind w:left="2164" w:hanging="431"/>
      </w:pPr>
      <w:rPr>
        <w:rFonts w:ascii="Symbol" w:hAnsi="Symbol" w:cs="Symbol" w:hint="default"/>
        <w:lang w:val="pt-PT" w:eastAsia="en-US" w:bidi="ar-SA"/>
      </w:rPr>
    </w:lvl>
    <w:lvl w:ilvl="5">
      <w:numFmt w:val="bullet"/>
      <w:lvlText w:val=""/>
      <w:lvlJc w:val="left"/>
      <w:pPr>
        <w:tabs>
          <w:tab w:val="num" w:pos="0"/>
        </w:tabs>
        <w:ind w:left="3528" w:hanging="431"/>
      </w:pPr>
      <w:rPr>
        <w:rFonts w:ascii="Symbol" w:hAnsi="Symbol" w:cs="Symbol" w:hint="default"/>
        <w:lang w:val="pt-PT" w:eastAsia="en-US" w:bidi="ar-SA"/>
      </w:rPr>
    </w:lvl>
    <w:lvl w:ilvl="6">
      <w:numFmt w:val="bullet"/>
      <w:lvlText w:val=""/>
      <w:lvlJc w:val="left"/>
      <w:pPr>
        <w:tabs>
          <w:tab w:val="num" w:pos="0"/>
        </w:tabs>
        <w:ind w:left="4892" w:hanging="431"/>
      </w:pPr>
      <w:rPr>
        <w:rFonts w:ascii="Symbol" w:hAnsi="Symbol" w:cs="Symbol" w:hint="default"/>
        <w:lang w:val="pt-PT" w:eastAsia="en-US" w:bidi="ar-SA"/>
      </w:rPr>
    </w:lvl>
    <w:lvl w:ilvl="7">
      <w:numFmt w:val="bullet"/>
      <w:lvlText w:val=""/>
      <w:lvlJc w:val="left"/>
      <w:pPr>
        <w:tabs>
          <w:tab w:val="num" w:pos="0"/>
        </w:tabs>
        <w:ind w:left="6256" w:hanging="431"/>
      </w:pPr>
      <w:rPr>
        <w:rFonts w:ascii="Symbol" w:hAnsi="Symbol" w:cs="Symbol" w:hint="default"/>
        <w:lang w:val="pt-PT" w:eastAsia="en-US" w:bidi="ar-SA"/>
      </w:rPr>
    </w:lvl>
    <w:lvl w:ilvl="8">
      <w:numFmt w:val="bullet"/>
      <w:lvlText w:val=""/>
      <w:lvlJc w:val="left"/>
      <w:pPr>
        <w:tabs>
          <w:tab w:val="num" w:pos="0"/>
        </w:tabs>
        <w:ind w:left="7620" w:hanging="431"/>
      </w:pPr>
      <w:rPr>
        <w:rFonts w:ascii="Symbol" w:hAnsi="Symbol" w:cs="Symbol" w:hint="default"/>
        <w:lang w:val="pt-PT" w:eastAsia="en-US" w:bidi="ar-SA"/>
      </w:rPr>
    </w:lvl>
  </w:abstractNum>
  <w:abstractNum w:abstractNumId="5"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5"/>
  </w:num>
  <w:num w:numId="3" w16cid:durableId="903224034">
    <w:abstractNumId w:val="3"/>
  </w:num>
  <w:num w:numId="4" w16cid:durableId="1110660763">
    <w:abstractNumId w:val="1"/>
  </w:num>
  <w:num w:numId="5" w16cid:durableId="1720474802">
    <w:abstractNumId w:val="2"/>
  </w:num>
  <w:num w:numId="6" w16cid:durableId="2767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372B"/>
    <w:rsid w:val="00010866"/>
    <w:rsid w:val="00033E67"/>
    <w:rsid w:val="00073D91"/>
    <w:rsid w:val="000B7A2F"/>
    <w:rsid w:val="000C556F"/>
    <w:rsid w:val="00124BF7"/>
    <w:rsid w:val="0018022A"/>
    <w:rsid w:val="001806A2"/>
    <w:rsid w:val="001A3E81"/>
    <w:rsid w:val="001A4053"/>
    <w:rsid w:val="001B48C6"/>
    <w:rsid w:val="001C45DC"/>
    <w:rsid w:val="002273F9"/>
    <w:rsid w:val="002502EE"/>
    <w:rsid w:val="0026293D"/>
    <w:rsid w:val="003055E9"/>
    <w:rsid w:val="00352D18"/>
    <w:rsid w:val="00380905"/>
    <w:rsid w:val="0039097F"/>
    <w:rsid w:val="003E4F8B"/>
    <w:rsid w:val="00421C2A"/>
    <w:rsid w:val="004B408A"/>
    <w:rsid w:val="004F5A96"/>
    <w:rsid w:val="00501E30"/>
    <w:rsid w:val="00551DA5"/>
    <w:rsid w:val="00574868"/>
    <w:rsid w:val="00586B47"/>
    <w:rsid w:val="00587EAF"/>
    <w:rsid w:val="005918C2"/>
    <w:rsid w:val="00612509"/>
    <w:rsid w:val="0066253C"/>
    <w:rsid w:val="00675D9B"/>
    <w:rsid w:val="00696036"/>
    <w:rsid w:val="006A77B4"/>
    <w:rsid w:val="006E4BA9"/>
    <w:rsid w:val="00754E92"/>
    <w:rsid w:val="007712B2"/>
    <w:rsid w:val="0080742C"/>
    <w:rsid w:val="00883139"/>
    <w:rsid w:val="008C55F8"/>
    <w:rsid w:val="008D08B4"/>
    <w:rsid w:val="00900209"/>
    <w:rsid w:val="00913990"/>
    <w:rsid w:val="00967A4E"/>
    <w:rsid w:val="009A764B"/>
    <w:rsid w:val="009E63A2"/>
    <w:rsid w:val="009F64CA"/>
    <w:rsid w:val="00A1201E"/>
    <w:rsid w:val="00AA3751"/>
    <w:rsid w:val="00AB0FDC"/>
    <w:rsid w:val="00AB598D"/>
    <w:rsid w:val="00B024FC"/>
    <w:rsid w:val="00B26BB4"/>
    <w:rsid w:val="00B63C1B"/>
    <w:rsid w:val="00B6532B"/>
    <w:rsid w:val="00BA336B"/>
    <w:rsid w:val="00BC44FA"/>
    <w:rsid w:val="00BD77E8"/>
    <w:rsid w:val="00C03251"/>
    <w:rsid w:val="00C153CB"/>
    <w:rsid w:val="00C22835"/>
    <w:rsid w:val="00C739CE"/>
    <w:rsid w:val="00D07534"/>
    <w:rsid w:val="00D13E19"/>
    <w:rsid w:val="00D51765"/>
    <w:rsid w:val="00D77C4A"/>
    <w:rsid w:val="00DB4218"/>
    <w:rsid w:val="00DC51E9"/>
    <w:rsid w:val="00DC5BD4"/>
    <w:rsid w:val="00E12DC1"/>
    <w:rsid w:val="00E16D65"/>
    <w:rsid w:val="00E510D3"/>
    <w:rsid w:val="00EF6E00"/>
    <w:rsid w:val="00F650DB"/>
    <w:rsid w:val="00FA4B29"/>
    <w:rsid w:val="00FA4E53"/>
    <w:rsid w:val="00FB0BF6"/>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qFormat/>
    <w:rsid w:val="00EF6E00"/>
    <w:rPr>
      <w:b/>
      <w:bCs/>
    </w:rPr>
  </w:style>
  <w:style w:type="paragraph" w:customStyle="1" w:styleId="Contedodatabelauser">
    <w:name w:val="Conteúdo da tabela (user)"/>
    <w:basedOn w:val="Normal"/>
    <w:qFormat/>
    <w:rsid w:val="00EF6E00"/>
    <w:rPr>
      <w:rFonts w:ascii="Times New Roman" w:hAnsi="Times New Roman" w:cs="Times New Roman"/>
      <w:sz w:val="24"/>
      <w:szCs w:val="20"/>
    </w:rPr>
  </w:style>
  <w:style w:type="character" w:customStyle="1" w:styleId="WW8Num2z7">
    <w:name w:val="WW8Num2z7"/>
    <w:qFormat/>
    <w:rsid w:val="006960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937860">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788552924">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432</TotalTime>
  <Pages>11</Pages>
  <Words>4894</Words>
  <Characters>26428</Characters>
  <Application>Microsoft Office Word</Application>
  <DocSecurity>0</DocSecurity>
  <Lines>220</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34</cp:revision>
  <cp:lastPrinted>2026-06-15T18:07:00Z</cp:lastPrinted>
  <dcterms:created xsi:type="dcterms:W3CDTF">2024-02-27T18:18:00Z</dcterms:created>
  <dcterms:modified xsi:type="dcterms:W3CDTF">2026-08-24T19:27:00Z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